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5C5" w:rsidRPr="007935C5" w:rsidRDefault="00615803" w:rsidP="007935C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 3</w:t>
      </w:r>
      <w:bookmarkStart w:id="0" w:name="_GoBack"/>
      <w:bookmarkEnd w:id="0"/>
      <w:r w:rsidR="007935C5" w:rsidRPr="007935C5">
        <w:rPr>
          <w:rFonts w:ascii="Times New Roman" w:hAnsi="Times New Roman" w:cs="Times New Roman"/>
          <w:sz w:val="28"/>
          <w:szCs w:val="28"/>
          <w:lang w:val="ru-RU"/>
        </w:rPr>
        <w:t xml:space="preserve"> до заявки на </w:t>
      </w:r>
      <w:proofErr w:type="spellStart"/>
      <w:r w:rsidR="007935C5" w:rsidRPr="007935C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7935C5" w:rsidRPr="00793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35C5" w:rsidRPr="007935C5">
        <w:rPr>
          <w:rFonts w:ascii="Times New Roman" w:hAnsi="Times New Roman" w:cs="Times New Roman"/>
          <w:sz w:val="28"/>
          <w:szCs w:val="28"/>
          <w:lang w:val="ru-RU"/>
        </w:rPr>
        <w:t>процедури</w:t>
      </w:r>
      <w:proofErr w:type="spellEnd"/>
      <w:r w:rsidR="007935C5" w:rsidRPr="00793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35C5" w:rsidRPr="007935C5">
        <w:rPr>
          <w:rFonts w:ascii="Times New Roman" w:hAnsi="Times New Roman" w:cs="Times New Roman"/>
          <w:sz w:val="28"/>
          <w:szCs w:val="28"/>
          <w:lang w:val="ru-RU"/>
        </w:rPr>
        <w:t>закупівлі</w:t>
      </w:r>
      <w:proofErr w:type="spellEnd"/>
    </w:p>
    <w:p w:rsidR="007935C5" w:rsidRDefault="007935C5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06B36" w:rsidRDefault="00806B36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806B36">
        <w:rPr>
          <w:rFonts w:ascii="Times New Roman" w:hAnsi="Times New Roman" w:cs="Times New Roman"/>
          <w:b/>
          <w:sz w:val="28"/>
          <w:szCs w:val="28"/>
          <w:lang w:val="ru-RU"/>
        </w:rPr>
        <w:t>ОБГРУНТУВАННЯ  ОЧІКУВАНОЇ</w:t>
      </w:r>
      <w:proofErr w:type="gramEnd"/>
      <w:r w:rsidRPr="00806B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ВАРТОСТІ ПРЕДМЕТА ЗАКУПІВЛІ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14E29" w:rsidRDefault="00B14E29" w:rsidP="00467EB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67EB7" w:rsidRPr="00467EB7" w:rsidRDefault="00467EB7" w:rsidP="00467EB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ДК 021:2015 –39710000-2 </w:t>
      </w:r>
      <w:proofErr w:type="spellStart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>Електричні</w:t>
      </w:r>
      <w:proofErr w:type="spellEnd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>побутові</w:t>
      </w:r>
      <w:proofErr w:type="spellEnd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>прилади</w:t>
      </w:r>
      <w:proofErr w:type="spellEnd"/>
    </w:p>
    <w:p w:rsidR="00467EB7" w:rsidRPr="006F1F76" w:rsidRDefault="00467EB7" w:rsidP="006F1F7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 xml:space="preserve">(ДК 021:2015:  39717200-3 </w:t>
      </w:r>
      <w:proofErr w:type="spellStart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>Кондиціонери</w:t>
      </w:r>
      <w:proofErr w:type="spellEnd"/>
      <w:r w:rsidRPr="00467EB7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6F1F76" w:rsidRPr="006F1F76" w:rsidRDefault="006F1F7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F1F76">
        <w:rPr>
          <w:rFonts w:ascii="Times New Roman" w:hAnsi="Times New Roman" w:cs="Times New Roman"/>
          <w:sz w:val="24"/>
          <w:szCs w:val="24"/>
          <w:lang w:val="uk-UA"/>
        </w:rPr>
        <w:t>Згідно пункту 107.2 орієнтовного плану закупівель на 2025 рік передбачена закупівля одного кондиціонеру - код відповідного класифікатору предмету закупівлі за ДК 021:2015 – 39710000-2 Електричні побутові прилади (ДК 021:2015 - 39717200-3 Кондиціонери). Закупівля необхідна для забезпечення нормального температурного режиму в приміщенні бухгалтерії Південної філії УДЦР за адресою м. Одеса, провулок Олександра Юрженка, 20 в разі настання аномальних температур повітря.</w:t>
      </w:r>
      <w:r w:rsidRPr="006F1F76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F1F76" w:rsidRPr="006F1F76" w:rsidRDefault="00C707D7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Умови постачання Товару:</w:t>
      </w:r>
    </w:p>
    <w:p w:rsidR="006F1F76" w:rsidRPr="006F1F76" w:rsidRDefault="006F1F7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1F76">
        <w:rPr>
          <w:rFonts w:ascii="Times New Roman" w:hAnsi="Times New Roman" w:cs="Times New Roman"/>
          <w:sz w:val="24"/>
          <w:szCs w:val="24"/>
          <w:lang w:val="uk-UA"/>
        </w:rPr>
        <w:t>- строк постачання Товару - протягом 30 (тридцяти) робочих днів з дати підписання договору;</w:t>
      </w:r>
    </w:p>
    <w:p w:rsidR="006F1F76" w:rsidRPr="006F1F76" w:rsidRDefault="006F1F7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1F76">
        <w:rPr>
          <w:rFonts w:ascii="Times New Roman" w:hAnsi="Times New Roman" w:cs="Times New Roman"/>
          <w:sz w:val="24"/>
          <w:szCs w:val="24"/>
          <w:lang w:val="uk-UA"/>
        </w:rPr>
        <w:t>- доставка товару до Замовника проводиться за рахунок Постачальника за адресою офісної будівлі Південної філії УДЦР - м. Одеса, провулок Олександра Юрженка, 20;</w:t>
      </w:r>
    </w:p>
    <w:p w:rsidR="006F1F76" w:rsidRPr="006F1F76" w:rsidRDefault="006F1F7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1F76">
        <w:rPr>
          <w:rFonts w:ascii="Times New Roman" w:hAnsi="Times New Roman" w:cs="Times New Roman"/>
          <w:sz w:val="24"/>
          <w:szCs w:val="24"/>
          <w:lang w:val="uk-UA"/>
        </w:rPr>
        <w:t>- гарантія на постав</w:t>
      </w:r>
      <w:r>
        <w:rPr>
          <w:rFonts w:ascii="Times New Roman" w:hAnsi="Times New Roman" w:cs="Times New Roman"/>
          <w:sz w:val="24"/>
          <w:szCs w:val="24"/>
          <w:lang w:val="uk-UA"/>
        </w:rPr>
        <w:t>лений товар терміном не менше 12</w:t>
      </w:r>
      <w:r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 місяців від дати поставки.</w:t>
      </w:r>
    </w:p>
    <w:p w:rsidR="006F1F76" w:rsidRPr="006F1F76" w:rsidRDefault="00C707D7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Закупівля проводиться з метою забезпечення належних умов праці в приміщенні бухгалтерії Південної філії УДЦР. Фактична площа приміщення 35,5 м.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кв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., висота приміщення близько 3,5 метрів. Великі панорамні вікна приміщення загальною довжиною 10,5 м. орієнтовані на південний схід і південь. В літній і зимовий період в приміщенні складаються несприятливі умови праці. В приміщенні вже встановлено внутрішній блок спліт-системи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Daikin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 FTX</w:t>
      </w:r>
      <w:r w:rsidR="006F1F76" w:rsidRPr="006F1F76">
        <w:rPr>
          <w:rFonts w:ascii="Times New Roman" w:hAnsi="Times New Roman" w:cs="Times New Roman"/>
          <w:sz w:val="24"/>
          <w:szCs w:val="24"/>
        </w:rPr>
        <w:t>S</w:t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35</w:t>
      </w:r>
      <w:r w:rsidR="006F1F76" w:rsidRPr="006F1F76">
        <w:rPr>
          <w:rFonts w:ascii="Times New Roman" w:hAnsi="Times New Roman" w:cs="Times New Roman"/>
          <w:sz w:val="24"/>
          <w:szCs w:val="24"/>
        </w:rPr>
        <w:t>K</w:t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6F1F76" w:rsidRPr="006F1F76">
        <w:rPr>
          <w:rFonts w:ascii="Times New Roman" w:hAnsi="Times New Roman" w:cs="Times New Roman"/>
          <w:sz w:val="24"/>
          <w:szCs w:val="24"/>
        </w:rPr>
        <w:t>V</w:t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6F1F76" w:rsidRPr="006F1F76">
        <w:rPr>
          <w:rFonts w:ascii="Times New Roman" w:hAnsi="Times New Roman" w:cs="Times New Roman"/>
          <w:sz w:val="24"/>
          <w:szCs w:val="24"/>
        </w:rPr>
        <w:t>B</w:t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6F1F76" w:rsidRPr="006F1F76">
        <w:rPr>
          <w:rFonts w:ascii="Times New Roman" w:hAnsi="Times New Roman" w:cs="Times New Roman"/>
          <w:sz w:val="24"/>
          <w:szCs w:val="24"/>
        </w:rPr>
        <w:t>J</w:t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094404, який розрахований на роботу в приміщеннях до 35 м.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кв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., але не забезпечує охолодження вказаного приміщення в період літньої спеки. Це обумовлено великою кубатурою приміщення, розташуванням над вхідними дверима приміщення, що не забезпечує потік повітря на всю площу приміщення, великою площею нагрівання/охолодження приміщення за рахунок великої площі панорамних вікон. Є необхідність встановити додаткове джерело охолодження/обігріву, яке буде розташоване на стіні з південно-східної сторони будівлі і забезпечувати потік охолодженого/розігрітого повітря вздовж головного джерела нагрівання/охолодження – панорамних вікон. Головні вимоги до кондиціонера, який планується закупити, стосуються його здатності охолоджувати/обігрівати вказане приміщення до температури, комфортної для роботи персоналу. </w:t>
      </w:r>
    </w:p>
    <w:p w:rsidR="006F1F76" w:rsidRDefault="00C707D7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Вимогам за потужністю відповідають кондиціонери (спліт-системи) 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Mitsubishi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Heavy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 ZSP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Inverter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 SRK45ZSP-W(1), або </w:t>
      </w:r>
      <w:proofErr w:type="spellStart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>Cooper&amp;Hunter</w:t>
      </w:r>
      <w:proofErr w:type="spellEnd"/>
      <w:r w:rsidR="006F1F76" w:rsidRPr="006F1F76">
        <w:rPr>
          <w:rFonts w:ascii="Times New Roman" w:hAnsi="Times New Roman" w:cs="Times New Roman"/>
          <w:sz w:val="24"/>
          <w:szCs w:val="24"/>
          <w:lang w:val="uk-UA"/>
        </w:rPr>
        <w:t xml:space="preserve"> CH-S24FTXAL2-WP, або аналогічні за характеристиками.</w:t>
      </w:r>
    </w:p>
    <w:p w:rsidR="00C707D7" w:rsidRDefault="00FD6B41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Розрахунок вартості закупівлі</w:t>
      </w:r>
      <w:r w:rsidR="00A67BD7">
        <w:rPr>
          <w:rFonts w:ascii="Times New Roman" w:hAnsi="Times New Roman" w:cs="Times New Roman"/>
          <w:sz w:val="24"/>
          <w:szCs w:val="24"/>
          <w:lang w:val="uk-UA"/>
        </w:rPr>
        <w:t xml:space="preserve"> згідно аналізу ринкової вартості вказаних кондиціонерів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D6B41" w:rsidRDefault="00FD6B41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1. </w:t>
      </w:r>
      <w:r w:rsidR="005B41B7" w:rsidRPr="005B41B7">
        <w:rPr>
          <w:rFonts w:ascii="Times New Roman" w:hAnsi="Times New Roman" w:cs="Times New Roman"/>
          <w:sz w:val="24"/>
          <w:szCs w:val="24"/>
          <w:lang w:val="uk-UA"/>
        </w:rPr>
        <w:t xml:space="preserve">Кондиціонер </w:t>
      </w:r>
      <w:proofErr w:type="spellStart"/>
      <w:r w:rsidR="005B41B7" w:rsidRPr="005B41B7">
        <w:rPr>
          <w:rFonts w:ascii="Times New Roman" w:hAnsi="Times New Roman" w:cs="Times New Roman"/>
          <w:sz w:val="24"/>
          <w:szCs w:val="24"/>
          <w:lang w:val="uk-UA"/>
        </w:rPr>
        <w:t>Cooper&amp;Hunter</w:t>
      </w:r>
      <w:proofErr w:type="spellEnd"/>
      <w:r w:rsidR="005B41B7" w:rsidRPr="005B41B7">
        <w:rPr>
          <w:rFonts w:ascii="Times New Roman" w:hAnsi="Times New Roman" w:cs="Times New Roman"/>
          <w:sz w:val="24"/>
          <w:szCs w:val="24"/>
          <w:lang w:val="uk-UA"/>
        </w:rPr>
        <w:t xml:space="preserve"> CH-S24FTXAL2-WP</w:t>
      </w:r>
      <w:r w:rsidR="005B41B7">
        <w:rPr>
          <w:rFonts w:ascii="Times New Roman" w:hAnsi="Times New Roman" w:cs="Times New Roman"/>
          <w:sz w:val="24"/>
          <w:szCs w:val="24"/>
          <w:lang w:val="uk-UA"/>
        </w:rPr>
        <w:t xml:space="preserve"> в Інтерне-магазині «Розетка» </w:t>
      </w:r>
      <w:r w:rsidR="00813743">
        <w:rPr>
          <w:rFonts w:ascii="Times New Roman" w:hAnsi="Times New Roman" w:cs="Times New Roman"/>
          <w:sz w:val="24"/>
          <w:szCs w:val="24"/>
          <w:lang w:val="uk-UA"/>
        </w:rPr>
        <w:t xml:space="preserve">59599 грн. </w:t>
      </w:r>
      <w:hyperlink r:id="rId4" w:history="1">
        <w:r w:rsidR="00813743" w:rsidRPr="00E329E5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https://bt.rozetka.com.ua/ua/cooperhunter-ch-s24ftxal2-wp/p401657703/</w:t>
        </w:r>
      </w:hyperlink>
      <w:r w:rsidR="0081374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13743" w:rsidRDefault="006C2EC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1559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C6" w:rsidRDefault="006C2EC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C2EC6" w:rsidRDefault="006C2EC6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Компанія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Веном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». </w:t>
      </w:r>
      <w:r w:rsidR="007F7C51" w:rsidRPr="007F7C51">
        <w:rPr>
          <w:rFonts w:ascii="Times New Roman" w:hAnsi="Times New Roman" w:cs="Times New Roman"/>
          <w:sz w:val="24"/>
          <w:szCs w:val="24"/>
          <w:lang w:val="uk-UA"/>
        </w:rPr>
        <w:t xml:space="preserve">Кондиціонер спліт-система </w:t>
      </w:r>
      <w:proofErr w:type="spellStart"/>
      <w:r w:rsidR="007F7C51" w:rsidRPr="007F7C51">
        <w:rPr>
          <w:rFonts w:ascii="Times New Roman" w:hAnsi="Times New Roman" w:cs="Times New Roman"/>
          <w:sz w:val="24"/>
          <w:szCs w:val="24"/>
          <w:lang w:val="uk-UA"/>
        </w:rPr>
        <w:t>Mitsubishi</w:t>
      </w:r>
      <w:proofErr w:type="spellEnd"/>
      <w:r w:rsidR="007F7C51" w:rsidRPr="007F7C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F7C51" w:rsidRPr="007F7C51">
        <w:rPr>
          <w:rFonts w:ascii="Times New Roman" w:hAnsi="Times New Roman" w:cs="Times New Roman"/>
          <w:sz w:val="24"/>
          <w:szCs w:val="24"/>
          <w:lang w:val="uk-UA"/>
        </w:rPr>
        <w:t>Heavy</w:t>
      </w:r>
      <w:proofErr w:type="spellEnd"/>
      <w:r w:rsidR="007F7C51" w:rsidRPr="007F7C51">
        <w:rPr>
          <w:rFonts w:ascii="Times New Roman" w:hAnsi="Times New Roman" w:cs="Times New Roman"/>
          <w:sz w:val="24"/>
          <w:szCs w:val="24"/>
          <w:lang w:val="uk-UA"/>
        </w:rPr>
        <w:t xml:space="preserve"> Standard R32 SRK45ZSP-W/SRC45ZSP-W1</w:t>
      </w:r>
      <w:r w:rsidR="007F7C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42323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7F7C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42323">
        <w:rPr>
          <w:rFonts w:ascii="Times New Roman" w:hAnsi="Times New Roman" w:cs="Times New Roman"/>
          <w:sz w:val="24"/>
          <w:szCs w:val="24"/>
          <w:lang w:val="uk-UA"/>
        </w:rPr>
        <w:t xml:space="preserve">58025 грн. </w:t>
      </w:r>
      <w:hyperlink r:id="rId6" w:history="1">
        <w:r w:rsidR="00642323" w:rsidRPr="00E329E5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vencon.ua/ua/products/mitsubishi-heavy-standard-r32-srk45zsp-wsrc45zsp-w1?utm_medium=cpc&amp;utm_source=google&amp;utm_id=22499999983&amp;utm_campaign=22499999983&amp;utm_content&amp;utm_term=kw:|pid:364381|tarid:&amp;gclid=EAIaIQobChMI9ZH4yM_SjwMVHs5EBx3BGzt4EAYYASABEgIWNfD_BwE</w:t>
        </w:r>
      </w:hyperlink>
      <w:r w:rsidR="0064232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14E29" w:rsidRDefault="00B14E29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302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29" w:rsidRDefault="001371F1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3.</w:t>
      </w:r>
      <w:r w:rsidR="003C017D">
        <w:rPr>
          <w:rFonts w:ascii="Times New Roman" w:hAnsi="Times New Roman" w:cs="Times New Roman"/>
          <w:sz w:val="24"/>
          <w:szCs w:val="24"/>
          <w:lang w:val="uk-UA"/>
        </w:rPr>
        <w:t xml:space="preserve"> Компанія «Клімат» </w:t>
      </w:r>
      <w:proofErr w:type="spellStart"/>
      <w:r w:rsidR="003C017D" w:rsidRPr="003C017D">
        <w:rPr>
          <w:rFonts w:ascii="Times New Roman" w:hAnsi="Times New Roman" w:cs="Times New Roman"/>
          <w:sz w:val="24"/>
          <w:szCs w:val="24"/>
          <w:lang w:val="uk-UA"/>
        </w:rPr>
        <w:t>Mitsubishi</w:t>
      </w:r>
      <w:proofErr w:type="spellEnd"/>
      <w:r w:rsidR="003C017D" w:rsidRPr="003C017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C017D" w:rsidRPr="003C017D">
        <w:rPr>
          <w:rFonts w:ascii="Times New Roman" w:hAnsi="Times New Roman" w:cs="Times New Roman"/>
          <w:sz w:val="24"/>
          <w:szCs w:val="24"/>
          <w:lang w:val="uk-UA"/>
        </w:rPr>
        <w:t>Heavy</w:t>
      </w:r>
      <w:proofErr w:type="spellEnd"/>
      <w:r w:rsidR="003C017D" w:rsidRPr="003C017D">
        <w:rPr>
          <w:rFonts w:ascii="Times New Roman" w:hAnsi="Times New Roman" w:cs="Times New Roman"/>
          <w:sz w:val="24"/>
          <w:szCs w:val="24"/>
          <w:lang w:val="uk-UA"/>
        </w:rPr>
        <w:t xml:space="preserve"> ZSP </w:t>
      </w:r>
      <w:proofErr w:type="spellStart"/>
      <w:r w:rsidR="003C017D" w:rsidRPr="003C017D">
        <w:rPr>
          <w:rFonts w:ascii="Times New Roman" w:hAnsi="Times New Roman" w:cs="Times New Roman"/>
          <w:sz w:val="24"/>
          <w:szCs w:val="24"/>
          <w:lang w:val="uk-UA"/>
        </w:rPr>
        <w:t>Inverter</w:t>
      </w:r>
      <w:proofErr w:type="spellEnd"/>
      <w:r w:rsidR="003C017D" w:rsidRPr="003C017D">
        <w:rPr>
          <w:rFonts w:ascii="Times New Roman" w:hAnsi="Times New Roman" w:cs="Times New Roman"/>
          <w:sz w:val="24"/>
          <w:szCs w:val="24"/>
          <w:lang w:val="uk-UA"/>
        </w:rPr>
        <w:t xml:space="preserve"> SRK45ZSP-W(1)</w:t>
      </w:r>
      <w:r w:rsidR="003C017D">
        <w:rPr>
          <w:rFonts w:ascii="Times New Roman" w:hAnsi="Times New Roman" w:cs="Times New Roman"/>
          <w:sz w:val="24"/>
          <w:szCs w:val="24"/>
          <w:lang w:val="uk-UA"/>
        </w:rPr>
        <w:t xml:space="preserve"> – 58025 грн.  </w:t>
      </w:r>
      <w:hyperlink r:id="rId8" w:history="1">
        <w:r w:rsidR="00CD6270" w:rsidRPr="00E329E5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https://climat-opt.com.ua/catalog/nastinni-kondytsionery/mitsubishi-heavy-zsp-inverter-srk45zsp-w1?gad_source=1&amp;gad_campaignid=22424700695&amp;gbraid=0AAAAA-wePK6lZ6_yN7q6-u4Ycnzcn4vwd&amp;gclid=EAIaIQobChMI9ZH4yM_SjwMVHs5EBx3BGzt4EAYYBSABEgLh3_D_BwE</w:t>
        </w:r>
      </w:hyperlink>
      <w:r w:rsidR="00CD627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D6270" w:rsidRDefault="00EF7C4D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5267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4D" w:rsidRDefault="00DB76E1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 Магазин «Розетка» </w:t>
      </w:r>
      <w:r w:rsidRPr="00DB76E1">
        <w:rPr>
          <w:rFonts w:ascii="Times New Roman" w:hAnsi="Times New Roman" w:cs="Times New Roman"/>
          <w:sz w:val="24"/>
          <w:szCs w:val="24"/>
          <w:lang w:val="uk-UA"/>
        </w:rPr>
        <w:t xml:space="preserve">Кондиціонер </w:t>
      </w:r>
      <w:proofErr w:type="spellStart"/>
      <w:r w:rsidRPr="00DB76E1">
        <w:rPr>
          <w:rFonts w:ascii="Times New Roman" w:hAnsi="Times New Roman" w:cs="Times New Roman"/>
          <w:sz w:val="24"/>
          <w:szCs w:val="24"/>
          <w:lang w:val="uk-UA"/>
        </w:rPr>
        <w:t>Mitsubishi</w:t>
      </w:r>
      <w:proofErr w:type="spellEnd"/>
      <w:r w:rsidRPr="00DB76E1">
        <w:rPr>
          <w:rFonts w:ascii="Times New Roman" w:hAnsi="Times New Roman" w:cs="Times New Roman"/>
          <w:sz w:val="24"/>
          <w:szCs w:val="24"/>
          <w:lang w:val="uk-UA"/>
        </w:rPr>
        <w:t xml:space="preserve"> ELECTRIC MSZ-AP25VGK/MUZ-AP25VG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B61E8">
        <w:rPr>
          <w:rFonts w:ascii="Times New Roman" w:hAnsi="Times New Roman" w:cs="Times New Roman"/>
          <w:sz w:val="24"/>
          <w:szCs w:val="24"/>
          <w:lang w:val="uk-UA"/>
        </w:rPr>
        <w:t xml:space="preserve">62279 грн. </w:t>
      </w:r>
      <w:hyperlink r:id="rId10" w:history="1">
        <w:r w:rsidR="000B61E8" w:rsidRPr="00E329E5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https://bt.rozetka.com.ua/ua/mitsubishi_electric_msz-ap25vgk_muz-ap25vg_wi-fi/p201692911/</w:t>
        </w:r>
      </w:hyperlink>
      <w:r w:rsidR="000B61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1E8" w:rsidRDefault="00D055FA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1381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FA" w:rsidRDefault="00F16B78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5. </w:t>
      </w:r>
      <w:r w:rsidR="002B3688">
        <w:rPr>
          <w:rFonts w:ascii="Times New Roman" w:hAnsi="Times New Roman" w:cs="Times New Roman"/>
          <w:sz w:val="24"/>
          <w:szCs w:val="24"/>
          <w:lang w:val="uk-UA"/>
        </w:rPr>
        <w:t xml:space="preserve"> Компанія «БТ-Сервіс» </w:t>
      </w:r>
      <w:r w:rsidR="002B3688" w:rsidRPr="002B3688">
        <w:rPr>
          <w:rFonts w:ascii="Times New Roman" w:hAnsi="Times New Roman" w:cs="Times New Roman"/>
          <w:sz w:val="24"/>
          <w:szCs w:val="24"/>
          <w:lang w:val="uk-UA"/>
        </w:rPr>
        <w:t xml:space="preserve">Кондиціонер </w:t>
      </w:r>
      <w:proofErr w:type="spellStart"/>
      <w:r w:rsidR="002B3688" w:rsidRPr="002B3688">
        <w:rPr>
          <w:rFonts w:ascii="Times New Roman" w:hAnsi="Times New Roman" w:cs="Times New Roman"/>
          <w:sz w:val="24"/>
          <w:szCs w:val="24"/>
          <w:lang w:val="uk-UA"/>
        </w:rPr>
        <w:t>Cooper&amp;Hunter</w:t>
      </w:r>
      <w:proofErr w:type="spellEnd"/>
      <w:r w:rsidR="002B3688" w:rsidRPr="002B3688">
        <w:rPr>
          <w:rFonts w:ascii="Times New Roman" w:hAnsi="Times New Roman" w:cs="Times New Roman"/>
          <w:sz w:val="24"/>
          <w:szCs w:val="24"/>
          <w:lang w:val="uk-UA"/>
        </w:rPr>
        <w:t xml:space="preserve"> CH-S24FTXAL2-WP </w:t>
      </w:r>
      <w:proofErr w:type="spellStart"/>
      <w:r w:rsidR="002B3688" w:rsidRPr="002B3688">
        <w:rPr>
          <w:rFonts w:ascii="Times New Roman" w:hAnsi="Times New Roman" w:cs="Times New Roman"/>
          <w:sz w:val="24"/>
          <w:szCs w:val="24"/>
          <w:lang w:val="uk-UA"/>
        </w:rPr>
        <w:t>Supreme</w:t>
      </w:r>
      <w:proofErr w:type="spellEnd"/>
      <w:r w:rsidR="002B3688" w:rsidRPr="002B36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B3688" w:rsidRPr="002B3688">
        <w:rPr>
          <w:rFonts w:ascii="Times New Roman" w:hAnsi="Times New Roman" w:cs="Times New Roman"/>
          <w:sz w:val="24"/>
          <w:szCs w:val="24"/>
          <w:lang w:val="uk-UA"/>
        </w:rPr>
        <w:t>Continental</w:t>
      </w:r>
      <w:proofErr w:type="spellEnd"/>
      <w:r w:rsidR="002B3688">
        <w:rPr>
          <w:rFonts w:ascii="Times New Roman" w:hAnsi="Times New Roman" w:cs="Times New Roman"/>
          <w:sz w:val="24"/>
          <w:szCs w:val="24"/>
          <w:lang w:val="uk-UA"/>
        </w:rPr>
        <w:t xml:space="preserve"> 59599 грн. </w:t>
      </w:r>
      <w:hyperlink r:id="rId12" w:history="1">
        <w:r w:rsidR="002B3688" w:rsidRPr="00E329E5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https://bt-service.ua/uk/cooperhunter-ch-s24ftxal2-wp?gclid=EAIaIQobChMIqor539HSjwMVA5KDBx2sNRkREAQYCCABEgJCF_D_BwE</w:t>
        </w:r>
      </w:hyperlink>
      <w:r w:rsidR="002B36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3688" w:rsidRDefault="002B3688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2480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01" cy="324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88" w:rsidRDefault="002B3688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proofErr w:type="spellStart"/>
      <w:r w:rsidR="00FC0C23">
        <w:rPr>
          <w:rFonts w:ascii="Times New Roman" w:hAnsi="Times New Roman" w:cs="Times New Roman"/>
          <w:sz w:val="24"/>
          <w:szCs w:val="24"/>
          <w:lang w:val="uk-UA"/>
        </w:rPr>
        <w:t>Інтнрнет</w:t>
      </w:r>
      <w:proofErr w:type="spellEnd"/>
      <w:r w:rsidR="00FC0C23">
        <w:rPr>
          <w:rFonts w:ascii="Times New Roman" w:hAnsi="Times New Roman" w:cs="Times New Roman"/>
          <w:sz w:val="24"/>
          <w:szCs w:val="24"/>
          <w:lang w:val="uk-UA"/>
        </w:rPr>
        <w:t xml:space="preserve">-магазин «Алло». </w:t>
      </w:r>
      <w:r w:rsidR="00FC0C23" w:rsidRPr="00FC0C23">
        <w:rPr>
          <w:rFonts w:ascii="Times New Roman" w:hAnsi="Times New Roman" w:cs="Times New Roman"/>
          <w:sz w:val="24"/>
          <w:szCs w:val="24"/>
          <w:lang w:val="uk-UA"/>
        </w:rPr>
        <w:t xml:space="preserve">Кондиціонер </w:t>
      </w:r>
      <w:proofErr w:type="spellStart"/>
      <w:r w:rsidR="00FC0C23" w:rsidRPr="00FC0C23">
        <w:rPr>
          <w:rFonts w:ascii="Times New Roman" w:hAnsi="Times New Roman" w:cs="Times New Roman"/>
          <w:sz w:val="24"/>
          <w:szCs w:val="24"/>
          <w:lang w:val="uk-UA"/>
        </w:rPr>
        <w:t>Cooper&amp;Hunter</w:t>
      </w:r>
      <w:proofErr w:type="spellEnd"/>
      <w:r w:rsidR="00FC0C23" w:rsidRPr="00FC0C23">
        <w:rPr>
          <w:rFonts w:ascii="Times New Roman" w:hAnsi="Times New Roman" w:cs="Times New Roman"/>
          <w:sz w:val="24"/>
          <w:szCs w:val="24"/>
          <w:lang w:val="uk-UA"/>
        </w:rPr>
        <w:t xml:space="preserve"> CH-S24FTXAL2-WP</w:t>
      </w:r>
      <w:r w:rsidR="00FC0C23">
        <w:rPr>
          <w:rFonts w:ascii="Times New Roman" w:hAnsi="Times New Roman" w:cs="Times New Roman"/>
          <w:sz w:val="24"/>
          <w:szCs w:val="24"/>
          <w:lang w:val="uk-UA"/>
        </w:rPr>
        <w:t xml:space="preserve"> 59599 грн.</w:t>
      </w:r>
    </w:p>
    <w:p w:rsidR="00FC0C23" w:rsidRDefault="00615803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4" w:history="1">
        <w:r w:rsidR="00FC0C23" w:rsidRPr="00E329E5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allo.ua/ua/products/kondicionery/kondicioner-cooper-hunter-ch-s24ftxal2-wp.html?utm_source=google&amp;utm_medium=cpc&amp;utm_campaign=%21%5BP%5D_%7C_%5BPMax%5D_%7C_regular_%7C_%D0%91%D0%A2_%7C_%D0%9A%D0%BE%D0%BD%D0%B4%D0%B8%D1%86%D0%B8%D0%BE%D0%BD%D0%B5%D1%80%D1%8B&amp;gad_source=1&amp;gad_campaignid=20037840123&amp;gbraid=0AAAAADLzPd2kLI30jmeAYK_KnP_ixD3M7&amp;gclid=EAIaIQobChMIqor539HSjwMVA5KDBx2sNRkREAQYDCABEgLHMPD_BwE</w:t>
        </w:r>
      </w:hyperlink>
      <w:r w:rsidR="00FC0C2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C0C23" w:rsidRPr="006F1F76" w:rsidRDefault="00FC0C23" w:rsidP="006F1F7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26765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C6" w:rsidRPr="007F7C51" w:rsidRDefault="006C2EC6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C2EC6" w:rsidRPr="007F7C51" w:rsidRDefault="00060B2D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0B2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Дані про вартість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кондиціонерів вказаних типів </w:t>
      </w:r>
      <w:r w:rsidRPr="00060B2D">
        <w:rPr>
          <w:rFonts w:ascii="Times New Roman" w:hAnsi="Times New Roman" w:cs="Times New Roman"/>
          <w:sz w:val="24"/>
          <w:szCs w:val="24"/>
          <w:lang w:val="uk-UA"/>
        </w:rPr>
        <w:t>були систематизовані, з них було вирахувано середнє значення очікув</w:t>
      </w:r>
      <w:r>
        <w:rPr>
          <w:rFonts w:ascii="Times New Roman" w:hAnsi="Times New Roman" w:cs="Times New Roman"/>
          <w:sz w:val="24"/>
          <w:szCs w:val="24"/>
          <w:lang w:val="uk-UA"/>
        </w:rPr>
        <w:t>аної вартості всієї закупівлі 60</w:t>
      </w:r>
      <w:r w:rsidRPr="00060B2D">
        <w:rPr>
          <w:rFonts w:ascii="Times New Roman" w:hAnsi="Times New Roman" w:cs="Times New Roman"/>
          <w:sz w:val="24"/>
          <w:szCs w:val="24"/>
          <w:lang w:val="uk-UA"/>
        </w:rPr>
        <w:t xml:space="preserve"> т. грн.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C2EC6" w:rsidRPr="007F7C51" w:rsidRDefault="006C2EC6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2A53" w:rsidRPr="002B3688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3688">
        <w:rPr>
          <w:rFonts w:ascii="Times New Roman" w:hAnsi="Times New Roman" w:cs="Times New Roman"/>
          <w:sz w:val="24"/>
          <w:szCs w:val="24"/>
          <w:lang w:val="uk-UA"/>
        </w:rPr>
        <w:t>Начальник ГМТЗ                                            Сергій БОНДАРЕНКО</w:t>
      </w:r>
    </w:p>
    <w:sectPr w:rsidR="00212A53" w:rsidRPr="002B368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B1"/>
    <w:rsid w:val="00060B2D"/>
    <w:rsid w:val="000B61E8"/>
    <w:rsid w:val="000F7060"/>
    <w:rsid w:val="001371F1"/>
    <w:rsid w:val="00163101"/>
    <w:rsid w:val="001D4A5F"/>
    <w:rsid w:val="00212A53"/>
    <w:rsid w:val="00253F60"/>
    <w:rsid w:val="002A3D9D"/>
    <w:rsid w:val="002B3688"/>
    <w:rsid w:val="003757BC"/>
    <w:rsid w:val="003C017D"/>
    <w:rsid w:val="003D2148"/>
    <w:rsid w:val="003E1E7F"/>
    <w:rsid w:val="003E23DB"/>
    <w:rsid w:val="00402069"/>
    <w:rsid w:val="00427818"/>
    <w:rsid w:val="00452859"/>
    <w:rsid w:val="00467EB7"/>
    <w:rsid w:val="00493D2D"/>
    <w:rsid w:val="004D32DE"/>
    <w:rsid w:val="004F4921"/>
    <w:rsid w:val="0054098D"/>
    <w:rsid w:val="005951C5"/>
    <w:rsid w:val="005B41B7"/>
    <w:rsid w:val="005E58D1"/>
    <w:rsid w:val="00615803"/>
    <w:rsid w:val="00633B15"/>
    <w:rsid w:val="00642323"/>
    <w:rsid w:val="00657D60"/>
    <w:rsid w:val="006A63E8"/>
    <w:rsid w:val="006C2EC6"/>
    <w:rsid w:val="006E7B91"/>
    <w:rsid w:val="006F1F76"/>
    <w:rsid w:val="0073231F"/>
    <w:rsid w:val="00743CB1"/>
    <w:rsid w:val="007935C5"/>
    <w:rsid w:val="007F5746"/>
    <w:rsid w:val="007F7C51"/>
    <w:rsid w:val="00806B36"/>
    <w:rsid w:val="00813743"/>
    <w:rsid w:val="0082273F"/>
    <w:rsid w:val="00876FD0"/>
    <w:rsid w:val="008946CB"/>
    <w:rsid w:val="00946589"/>
    <w:rsid w:val="0098244B"/>
    <w:rsid w:val="00A67BD7"/>
    <w:rsid w:val="00AE2ED7"/>
    <w:rsid w:val="00B14E29"/>
    <w:rsid w:val="00B17853"/>
    <w:rsid w:val="00B4522B"/>
    <w:rsid w:val="00B84A37"/>
    <w:rsid w:val="00BC3039"/>
    <w:rsid w:val="00C707D7"/>
    <w:rsid w:val="00C717F5"/>
    <w:rsid w:val="00C92E7B"/>
    <w:rsid w:val="00CD6270"/>
    <w:rsid w:val="00D055FA"/>
    <w:rsid w:val="00D83195"/>
    <w:rsid w:val="00DB76E1"/>
    <w:rsid w:val="00E505A9"/>
    <w:rsid w:val="00EF7C4D"/>
    <w:rsid w:val="00F16B78"/>
    <w:rsid w:val="00F20F6C"/>
    <w:rsid w:val="00FC0C23"/>
    <w:rsid w:val="00FD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B25CD"/>
  <w15:chartTrackingRefBased/>
  <w15:docId w15:val="{21696007-54D6-4976-99EA-908C272F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85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946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mat-opt.com.ua/catalog/nastinni-kondytsionery/mitsubishi-heavy-zsp-inverter-srk45zsp-w1?gad_source=1&amp;gad_campaignid=22424700695&amp;gbraid=0AAAAA-wePK6lZ6_yN7q6-u4Ycnzcn4vwd&amp;gclid=EAIaIQobChMI9ZH4yM_SjwMVHs5EBx3BGzt4EAYYBSABEgLh3_D_BwE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t-service.ua/uk/cooperhunter-ch-s24ftxal2-wp?gclid=EAIaIQobChMIqor539HSjwMVA5KDBx2sNRkREAQYCCABEgJCF_D_Bw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encon.ua/ua/products/mitsubishi-heavy-standard-r32-srk45zsp-wsrc45zsp-w1?utm_medium=cpc&amp;utm_source=google&amp;utm_id=22499999983&amp;utm_campaign=22499999983&amp;utm_content&amp;utm_term=kw:|pid:364381|tarid:&amp;gclid=EAIaIQobChMI9ZH4yM_SjwMVHs5EBx3BGzt4EAYYASABEgIWNfD_Bw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bt.rozetka.com.ua/ua/mitsubishi_electric_msz-ap25vgk_muz-ap25vg_wi-fi/p201692911/" TargetMode="External"/><Relationship Id="rId4" Type="http://schemas.openxmlformats.org/officeDocument/2006/relationships/hyperlink" Target="https://bt.rozetka.com.ua/ua/cooperhunter-ch-s24ftxal2-wp/p401657703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allo.ua/ua/products/kondicionery/kondicioner-cooper-hunter-ch-s24ftxal2-wp.html?utm_source=google&amp;utm_medium=cpc&amp;utm_campaign=%21%5BP%5D_%7C_%5BPMax%5D_%7C_regular_%7C_%D0%91%D0%A2_%7C_%D0%9A%D0%BE%D0%BD%D0%B4%D0%B8%D1%86%D0%B8%D0%BE%D0%BD%D0%B5%D1%80%D1%8B&amp;gad_source=1&amp;gad_campaignid=20037840123&amp;gbraid=0AAAAADLzPd2kLI30jmeAYK_KnP_ixD3M7&amp;gclid=EAIaIQobChMIqor539HSjwMVA5KDBx2sNRkREAQYDCABEgLHMPD_Bw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871</Words>
  <Characters>4967</Characters>
  <Application>Microsoft Office Word</Application>
  <DocSecurity>0</DocSecurity>
  <Lines>41</Lines>
  <Paragraphs>11</Paragraphs>
  <ScaleCrop>false</ScaleCrop>
  <Company>HP Inc.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Сергій Олексійович</dc:creator>
  <cp:keywords/>
  <dc:description/>
  <cp:lastModifiedBy>БОНДАРЕНКО Сергій Олексійович</cp:lastModifiedBy>
  <cp:revision>78</cp:revision>
  <dcterms:created xsi:type="dcterms:W3CDTF">2024-04-03T08:23:00Z</dcterms:created>
  <dcterms:modified xsi:type="dcterms:W3CDTF">2025-09-15T07:03:00Z</dcterms:modified>
</cp:coreProperties>
</file>